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and author"/>
      </w:pPr>
      <w:r>
        <w:rPr>
          <w:rtl w:val="0"/>
        </w:rPr>
        <w:t xml:space="preserve">TITLE IN ALL CAPS: </w:t>
      </w:r>
    </w:p>
    <w:p>
      <w:pPr>
        <w:pStyle w:val="Title and author"/>
      </w:pPr>
      <w:r>
        <w:rPr>
          <w:rtl w:val="0"/>
        </w:rPr>
        <w:t>Subtitle in First Caps</w:t>
      </w:r>
    </w:p>
    <w:p>
      <w:pPr>
        <w:pStyle w:val="Title and author"/>
      </w:pPr>
    </w:p>
    <w:p>
      <w:pPr>
        <w:pStyle w:val="Title and author"/>
      </w:pPr>
      <w:r>
        <w:rPr>
          <w:rtl w:val="0"/>
        </w:rPr>
        <w:t>Author Name</w:t>
      </w:r>
    </w:p>
    <w:p>
      <w:pPr>
        <w:pStyle w:val="Title and author"/>
      </w:pPr>
      <w:r>
        <w:rPr>
          <w:rtl w:val="0"/>
        </w:rPr>
        <w:t>Position, Affiliation</w:t>
      </w:r>
    </w:p>
    <w:p>
      <w:pPr>
        <w:pStyle w:val="Title and author"/>
        <w:rPr>
          <w:b w:val="0"/>
          <w:bCs w:val="0"/>
        </w:rPr>
      </w:pPr>
      <w:r>
        <w:rPr>
          <w:b w:val="0"/>
          <w:bCs w:val="0"/>
          <w:rtl w:val="0"/>
          <w:lang w:val="en-US"/>
        </w:rPr>
        <w:t>email</w:t>
      </w:r>
    </w:p>
    <w:p>
      <w:pPr>
        <w:pStyle w:val="Abstract"/>
      </w:pPr>
      <w:r>
        <w:rPr>
          <w:rtl w:val="0"/>
        </w:rPr>
        <w:t>Abstract in italics. To assist the copy editing process, please follow the Style Guide (</w:t>
      </w:r>
      <w:r>
        <w:rPr/>
        <w:fldChar w:fldCharType="begin" w:fldLock="0"/>
      </w:r>
      <w:r>
        <w:instrText xml:space="preserve"> HYPERLINK "https://tftorrance.org/styleguide"</w:instrText>
      </w:r>
      <w:r>
        <w:rPr/>
        <w:fldChar w:fldCharType="separate" w:fldLock="0"/>
      </w:r>
      <w:r>
        <w:rPr>
          <w:rtl w:val="0"/>
        </w:rPr>
        <w:t>https://tftorrance.org/styleguide</w:t>
      </w:r>
      <w:r>
        <w:rPr/>
        <w:fldChar w:fldCharType="end" w:fldLock="0"/>
      </w:r>
      <w:r>
        <w:rPr>
          <w:rtl w:val="0"/>
        </w:rPr>
        <w:t>) and make sure every paragraph in the paper uses one of the Paragraph Styles as indicated below. If the Style Guide is not followed or if Paragraph Styles are not used consistently, the paper will be returned to th</w:t>
      </w:r>
      <w:r>
        <w:drawing xmlns:a="http://schemas.openxmlformats.org/drawingml/2006/main">
          <wp:anchor distT="0" distB="0" distL="0" distR="0" simplePos="0" relativeHeight="251659264" behindDoc="0" locked="0" layoutInCell="1" allowOverlap="1">
            <wp:simplePos x="0" y="0"/>
            <wp:positionH relativeFrom="page">
              <wp:posOffset>6143294</wp:posOffset>
            </wp:positionH>
            <wp:positionV relativeFrom="page">
              <wp:posOffset>9365006</wp:posOffset>
            </wp:positionV>
            <wp:extent cx="714706" cy="235320"/>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714706" cy="235320"/>
                    </a:xfrm>
                    <a:prstGeom prst="rect">
                      <a:avLst/>
                    </a:prstGeom>
                    <a:ln w="12700" cap="flat">
                      <a:noFill/>
                      <a:miter lim="400000"/>
                    </a:ln>
                    <a:effectLst/>
                  </pic:spPr>
                </pic:pic>
              </a:graphicData>
            </a:graphic>
          </wp:anchor>
        </w:drawing>
      </w:r>
      <w:r>
        <w:rPr>
          <w:rtl w:val="0"/>
        </w:rPr>
        <w:t>e author for formatting. Manuscripts submitted for consideration must include a title, author</w:t>
      </w:r>
      <w:r>
        <w:rPr>
          <w:rtl w:val="0"/>
        </w:rPr>
        <w:t>’</w:t>
      </w:r>
      <w:r>
        <w:rPr>
          <w:rtl w:val="0"/>
        </w:rPr>
        <w:t>s name, highest academic degree, institutional affiliation and position, a 100-200 word abstract, and an email address. Total word count for essays should not exceed 10,000 words.</w:t>
      </w:r>
      <w:r>
        <w:rPr>
          <w:rtl w:val="0"/>
        </w:rPr>
        <w:t> </w:t>
      </w:r>
    </w:p>
    <w:p>
      <w:pPr>
        <w:pStyle w:val="H1 Subheading"/>
      </w:pPr>
      <w:r>
        <w:rPr>
          <w:rtl w:val="0"/>
        </w:rPr>
        <w:t xml:space="preserve">H1 Subheading </w:t>
      </w:r>
    </w:p>
    <w:p>
      <w:pPr>
        <w:pStyle w:val="Body Verdana no indent"/>
      </w:pPr>
      <w:r>
        <w:rPr>
          <w:rtl w:val="0"/>
        </w:rPr>
        <w:t>Body Verdana no indent</w:t>
      </w:r>
    </w:p>
    <w:p>
      <w:pPr>
        <w:pStyle w:val="Body Verdana"/>
      </w:pPr>
      <w:r>
        <w:rPr>
          <w:rtl w:val="0"/>
        </w:rPr>
        <w:t>Body Verdana</w:t>
      </w:r>
    </w:p>
    <w:p>
      <w:pPr>
        <w:pStyle w:val="H1 Subheading"/>
      </w:pPr>
      <w:r>
        <w:rPr>
          <w:rtl w:val="0"/>
        </w:rPr>
        <w:t xml:space="preserve">H1 Subheading </w:t>
      </w:r>
    </w:p>
    <w:p>
      <w:pPr>
        <w:pStyle w:val="Body Verdana no indent"/>
      </w:pPr>
      <w:r>
        <w:rPr>
          <w:rtl w:val="0"/>
          <w:lang w:val="en-US"/>
        </w:rPr>
        <w:t xml:space="preserve">Body Verdana no indent </w:t>
      </w:r>
    </w:p>
    <w:p>
      <w:pPr>
        <w:pStyle w:val="Blockquote"/>
      </w:pPr>
      <w:r>
        <w:rPr>
          <w:rtl w:val="0"/>
        </w:rPr>
        <w:t>Block quotation.</w:t>
      </w:r>
      <w:r>
        <w:rPr>
          <w:rFonts w:ascii="Verdana" w:cs="Verdana" w:hAnsi="Verdana" w:eastAsia="Verdana"/>
          <w:b w:val="0"/>
          <w:bCs w:val="0"/>
          <w:i w:val="0"/>
          <w:iCs w:val="0"/>
        </w:rPr>
        <w:footnoteReference w:id="1"/>
      </w:r>
    </w:p>
    <w:p>
      <w:pPr>
        <w:pStyle w:val="Body Verdana no indent"/>
      </w:pPr>
      <w:r>
        <w:rPr>
          <w:rtl w:val="0"/>
        </w:rPr>
        <w:t>Body Verdana no indent</w:t>
      </w:r>
    </w:p>
    <w:p>
      <w:pPr>
        <w:pStyle w:val="Body Verdana"/>
      </w:pPr>
      <w:r>
        <w:rPr>
          <w:rtl w:val="0"/>
        </w:rPr>
        <w:t>Body Verdana</w:t>
      </w:r>
    </w:p>
    <w:p>
      <w:pPr>
        <w:pStyle w:val="H2 Subheading 2"/>
      </w:pPr>
      <w:r>
        <w:rPr>
          <w:rtl w:val="0"/>
        </w:rPr>
        <w:t>H2 Subheading 2</w:t>
      </w:r>
    </w:p>
    <w:p>
      <w:pPr>
        <w:pStyle w:val="Body Verdana"/>
      </w:pPr>
      <w:r>
        <w:rPr>
          <w:rtl w:val="0"/>
        </w:rPr>
        <w:t>Body Verdana</w:t>
      </w:r>
    </w:p>
    <w:p>
      <w:pPr>
        <w:pStyle w:val="H3 Subheading 3"/>
      </w:pPr>
      <w:r>
        <w:rPr>
          <w:rtl w:val="0"/>
        </w:rPr>
        <w:t>H3 Subheading 3</w:t>
      </w:r>
    </w:p>
    <w:p>
      <w:pPr>
        <w:pStyle w:val="Body Verdana"/>
      </w:pPr>
      <w:r>
        <w:rPr>
          <w:rtl w:val="0"/>
        </w:rPr>
        <w:t>Body Verdana</w:t>
      </w:r>
    </w:p>
    <w:p>
      <w:pPr>
        <w:pStyle w:val="H1 Subheading"/>
      </w:pPr>
      <w:r>
        <w:rPr>
          <w:rtl w:val="0"/>
        </w:rPr>
        <w:t>H1 Subheading</w:t>
      </w:r>
    </w:p>
    <w:p>
      <w:pPr>
        <w:pStyle w:val="Body Verdana no indent"/>
      </w:pPr>
      <w:r>
        <w:rPr>
          <w:rtl w:val="0"/>
        </w:rPr>
        <w:t xml:space="preserve">Body Verdana no indent </w:t>
      </w:r>
    </w:p>
    <w:p>
      <w:pPr>
        <w:pStyle w:val="Body Verdana"/>
      </w:pPr>
      <w:r>
        <w:rPr>
          <w:rtl w:val="0"/>
        </w:rPr>
        <w:t>Body Verdana</w:t>
      </w:r>
    </w:p>
    <w:sectPr>
      <w:headerReference w:type="default" r:id="rId5"/>
      <w:headerReference w:type="even" r:id="rId6"/>
      <w:footerReference w:type="default" r:id="rId7"/>
      <w:footerReference w:type="even" r:id="rId8"/>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Default"/>
      <w:tabs>
        <w:tab w:val="center" w:pos="4680"/>
        <w:tab w:val="right" w:pos="9340"/>
      </w:tabs>
      <w:spacing w:line="240" w:lineRule="auto"/>
    </w:pPr>
    <w:r>
      <w:rPr>
        <w:caps w:val="1"/>
        <w:sz w:val="20"/>
        <w:szCs w:val="20"/>
      </w:rPr>
      <w:tab/>
    </w:r>
    <w:r>
      <w:rPr>
        <w:caps w:val="1"/>
        <w:sz w:val="20"/>
        <w:szCs w:val="20"/>
      </w:rPr>
      <w:fldChar w:fldCharType="begin" w:fldLock="0"/>
    </w:r>
    <w:r>
      <w:rPr>
        <w:caps w:val="1"/>
        <w:sz w:val="20"/>
        <w:szCs w:val="20"/>
      </w:rPr>
      <w:instrText xml:space="preserve"> PAGE </w:instrText>
    </w:r>
    <w:r>
      <w:rPr>
        <w:caps w:val="1"/>
        <w:sz w:val="20"/>
        <w:szCs w:val="20"/>
      </w:rPr>
      <w:fldChar w:fldCharType="separate" w:fldLock="0"/>
    </w:r>
    <w:r>
      <w:rPr>
        <w:caps w:val="1"/>
        <w:sz w:val="20"/>
        <w:szCs w:val="20"/>
      </w:rPr>
    </w:r>
    <w:r>
      <w:rPr>
        <w:caps w:val="1"/>
        <w:sz w:val="20"/>
        <w:szCs w:val="2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Default"/>
      <w:tabs>
        <w:tab w:val="center" w:pos="4680"/>
        <w:tab w:val="right" w:pos="9340"/>
      </w:tabs>
      <w:spacing w:line="240" w:lineRule="auto"/>
    </w:pPr>
    <w:r>
      <w:rPr>
        <w:caps w:val="1"/>
        <w:sz w:val="20"/>
        <w:szCs w:val="20"/>
      </w:rPr>
      <w:tab/>
    </w:r>
    <w:r>
      <w:rPr>
        <w:caps w:val="1"/>
        <w:sz w:val="20"/>
        <w:szCs w:val="20"/>
      </w:rPr>
      <w:fldChar w:fldCharType="begin" w:fldLock="0"/>
    </w:r>
    <w:r>
      <w:rPr>
        <w:caps w:val="1"/>
        <w:sz w:val="20"/>
        <w:szCs w:val="20"/>
      </w:rPr>
      <w:instrText xml:space="preserve"> PAGE </w:instrText>
    </w:r>
    <w:r>
      <w:rPr>
        <w:caps w:val="1"/>
        <w:sz w:val="20"/>
        <w:szCs w:val="20"/>
      </w:rPr>
      <w:fldChar w:fldCharType="separate" w:fldLock="0"/>
    </w:r>
    <w:r>
      <w:rPr>
        <w:caps w:val="1"/>
        <w:sz w:val="20"/>
        <w:szCs w:val="20"/>
      </w:rPr>
    </w:r>
    <w:r>
      <w:rPr>
        <w:caps w:val="1"/>
        <w:sz w:val="20"/>
        <w:szCs w:val="20"/>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Verdana"/>
      </w:pPr>
      <w:r>
        <w:rPr>
          <w:vertAlign w:val="superscript"/>
        </w:rPr>
        <w:footnoteRef/>
      </w:r>
      <w:r>
        <w:rPr>
          <w:rFonts w:cs="Arial Unicode MS" w:eastAsia="Arial Unicode MS"/>
          <w:rtl w:val="0"/>
        </w:rPr>
        <w:t xml:space="preserve"> Ibid., 186-187. Footnote Verdana style.</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rPr>
        <w:caps w:val="1"/>
        <w:rtl w:val="0"/>
        <w:lang w:val="en-US"/>
      </w:rPr>
      <w:t>Author, Short Title</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Default"/>
      <w:tabs>
        <w:tab w:val="center" w:pos="4680"/>
        <w:tab w:val="right" w:pos="9340"/>
      </w:tabs>
      <w:spacing w:line="240" w:lineRule="auto"/>
    </w:pPr>
    <w:r>
      <w:rPr>
        <w:i w:val="1"/>
        <w:iCs w:val="1"/>
        <w:caps w:val="1"/>
        <w:sz w:val="20"/>
        <w:szCs w:val="20"/>
      </w:rPr>
      <w:tab/>
    </w:r>
    <w:r>
      <w:rPr>
        <w:i w:val="1"/>
        <w:iCs w:val="1"/>
        <w:caps w:val="1"/>
        <w:sz w:val="20"/>
        <w:szCs w:val="20"/>
        <w:rtl w:val="0"/>
        <w:lang w:val="en-US"/>
      </w:rPr>
      <w:t>Participatio</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1"/>
  <w:bordersDoNotSurroundHeader w:val="0"/>
  <w:bordersDoNotSurroundFooter w:val="0"/>
  <w:displayBackgroundShape/>
  <w:revisionView w:markup="1" w:comments="1" w:insDel="1" w:formatting="0"/>
  <w:defaultTabStop w:val="720"/>
  <w:autoHyphenation w:val="1"/>
  <w:evenAndOddHeaders w:val="1"/>
  <w:bookFoldPrinting w:val="0"/>
  <w:noLineBreaksAfter w:lang="English" w:val="‘“(〔[{〈《「『【⦅〘〖«〝︵︷︹︻︽︿﹁﹃﹇﹙﹛﹝｢"/>
  <w:noLineBreaksBefore w:lang="English" w:val="’”)〕]}〉"/>
  <w:footnotePr>
    <w:numFmt w:val="decimal"/>
    <w:numStart w:val="1"/>
    <w:numRestart w:val="eachSect"/>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center"/>
      <w:outlineLvl w:val="9"/>
    </w:pPr>
    <w:rPr>
      <w:rFonts w:ascii="Helvetica Neue" w:cs="Arial Unicode MS" w:hAnsi="Helvetica Neue" w:eastAsia="Arial Unicode MS"/>
      <w:b w:val="0"/>
      <w:bCs w:val="0"/>
      <w:i w:val="0"/>
      <w:iCs w:val="0"/>
      <w:caps w:val="1"/>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160" w:line="360" w:lineRule="auto"/>
      <w:ind w:left="0" w:right="0" w:firstLine="720"/>
      <w:jc w:val="both"/>
      <w:outlineLvl w:val="9"/>
    </w:pPr>
    <w:rPr>
      <w:rFonts w:ascii="Verdana" w:cs="Verdana" w:hAnsi="Verdana" w:eastAsia="Verdan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Title and author">
    <w:name w:val="Title and author"/>
    <w:next w:val="Title and author"/>
    <w:pPr>
      <w:keepNext w:val="1"/>
      <w:keepLines w:val="0"/>
      <w:pageBreakBefore w:val="0"/>
      <w:widowControl w:val="0"/>
      <w:shd w:val="clear" w:color="auto" w:fill="auto"/>
      <w:suppressAutoHyphens w:val="0"/>
      <w:bidi w:val="0"/>
      <w:spacing w:before="200" w:after="200" w:line="360" w:lineRule="auto"/>
      <w:ind w:left="0" w:right="0" w:firstLine="0"/>
      <w:jc w:val="center"/>
      <w:outlineLvl w:val="0"/>
    </w:pPr>
    <w:rPr>
      <w:rFonts w:ascii="Verdana" w:cs="Arial Unicode MS" w:hAnsi="Verdana"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Abstract">
    <w:name w:val="Abstract"/>
    <w:next w:val="Body Verdana no indent"/>
    <w:pPr>
      <w:keepNext w:val="0"/>
      <w:keepLines w:val="0"/>
      <w:pageBreakBefore w:val="0"/>
      <w:widowControl w:val="1"/>
      <w:shd w:val="clear" w:color="auto" w:fill="auto"/>
      <w:suppressAutoHyphens w:val="0"/>
      <w:bidi w:val="0"/>
      <w:spacing w:before="960" w:after="960" w:line="360" w:lineRule="auto"/>
      <w:ind w:left="0" w:right="0" w:firstLine="0"/>
      <w:jc w:val="both"/>
      <w:outlineLvl w:val="9"/>
    </w:pPr>
    <w:rPr>
      <w:rFonts w:ascii="Verdana" w:cs="Arial Unicode MS" w:hAnsi="Verdana"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Verdana no indent">
    <w:name w:val="Body Verdana no indent"/>
    <w:next w:val="Body Verdana"/>
    <w:pPr>
      <w:keepNext w:val="0"/>
      <w:keepLines w:val="0"/>
      <w:pageBreakBefore w:val="0"/>
      <w:widowControl w:val="1"/>
      <w:shd w:val="clear" w:color="auto" w:fill="auto"/>
      <w:suppressAutoHyphens w:val="0"/>
      <w:bidi w:val="0"/>
      <w:spacing w:before="160" w:after="160" w:line="360" w:lineRule="auto"/>
      <w:ind w:left="0" w:right="0" w:firstLine="0"/>
      <w:jc w:val="both"/>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Verdana">
    <w:name w:val="Body Verdana"/>
    <w:next w:val="Body Verdana"/>
    <w:pPr>
      <w:keepNext w:val="0"/>
      <w:keepLines w:val="0"/>
      <w:pageBreakBefore w:val="0"/>
      <w:widowControl w:val="1"/>
      <w:shd w:val="clear" w:color="auto" w:fill="auto"/>
      <w:suppressAutoHyphens w:val="0"/>
      <w:bidi w:val="0"/>
      <w:spacing w:before="160" w:after="160" w:line="360" w:lineRule="auto"/>
      <w:ind w:left="0" w:right="0" w:firstLine="720"/>
      <w:jc w:val="both"/>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1 Subheading">
    <w:name w:val="H1 Subheading"/>
    <w:next w:val="H1 Subheading"/>
    <w:pPr>
      <w:keepNext w:val="1"/>
      <w:keepLines w:val="0"/>
      <w:pageBreakBefore w:val="0"/>
      <w:widowControl w:val="0"/>
      <w:shd w:val="clear" w:color="auto" w:fill="auto"/>
      <w:suppressAutoHyphens w:val="0"/>
      <w:bidi w:val="0"/>
      <w:spacing w:before="320" w:after="160" w:line="360" w:lineRule="auto"/>
      <w:ind w:left="0" w:right="0" w:firstLine="0"/>
      <w:jc w:val="left"/>
      <w:outlineLvl w:val="0"/>
    </w:pPr>
    <w:rPr>
      <w:rFonts w:ascii="Verdana" w:cs="Arial Unicode MS" w:hAnsi="Verdana" w:eastAsia="Arial Unicode MS"/>
      <w:b w:val="1"/>
      <w:bCs w:val="1"/>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lockquote">
    <w:name w:val="Blockquote"/>
    <w:next w:val="Blockquote"/>
    <w:pPr>
      <w:keepNext w:val="0"/>
      <w:keepLines w:val="0"/>
      <w:pageBreakBefore w:val="0"/>
      <w:widowControl w:val="0"/>
      <w:shd w:val="clear" w:color="auto" w:fill="auto"/>
      <w:suppressAutoHyphens w:val="0"/>
      <w:bidi w:val="0"/>
      <w:spacing w:before="160" w:after="160" w:line="360" w:lineRule="auto"/>
      <w:ind w:left="720" w:right="720" w:firstLine="0"/>
      <w:jc w:val="both"/>
      <w:outlineLvl w:val="0"/>
    </w:pPr>
    <w:rPr>
      <w:rFonts w:ascii="Verdana" w:cs="Arial Unicode MS" w:hAnsi="Verdan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Footnote Verdana">
    <w:name w:val="Footnote Verdana"/>
    <w:next w:val="Body Verdana"/>
    <w:pPr>
      <w:keepNext w:val="1"/>
      <w:keepLines w:val="1"/>
      <w:pageBreakBefore w:val="0"/>
      <w:widowControl w:val="1"/>
      <w:shd w:val="clear" w:color="auto" w:fill="auto"/>
      <w:suppressAutoHyphens w:val="0"/>
      <w:bidi w:val="0"/>
      <w:spacing w:before="0" w:after="0" w:line="264" w:lineRule="auto"/>
      <w:ind w:left="0" w:right="0" w:firstLine="0"/>
      <w:jc w:val="both"/>
      <w:outlineLvl w:val="9"/>
    </w:pPr>
    <w:rPr>
      <w:rFonts w:ascii="Verdana" w:cs="Verdana" w:hAnsi="Verdana" w:eastAsia="Verdana"/>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2 Subheading 2">
    <w:name w:val="H2 Subheading 2"/>
    <w:next w:val="Body Verdana"/>
    <w:pPr>
      <w:keepNext w:val="1"/>
      <w:keepLines w:val="0"/>
      <w:pageBreakBefore w:val="0"/>
      <w:widowControl w:val="0"/>
      <w:shd w:val="clear" w:color="auto" w:fill="auto"/>
      <w:suppressAutoHyphens w:val="0"/>
      <w:bidi w:val="0"/>
      <w:spacing w:before="0" w:after="0" w:line="360" w:lineRule="auto"/>
      <w:ind w:left="720" w:right="0" w:firstLine="0"/>
      <w:jc w:val="left"/>
      <w:outlineLvl w:val="0"/>
    </w:pPr>
    <w:rPr>
      <w:rFonts w:ascii="Verdana" w:cs="Arial Unicode MS" w:hAnsi="Verdana"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3 Subheading 3">
    <w:name w:val="H3 Subheading 3"/>
    <w:next w:val="Body Verdana"/>
    <w:pPr>
      <w:keepNext w:val="1"/>
      <w:keepLines w:val="0"/>
      <w:pageBreakBefore w:val="0"/>
      <w:widowControl w:val="0"/>
      <w:shd w:val="clear" w:color="auto" w:fill="auto"/>
      <w:suppressAutoHyphens w:val="0"/>
      <w:bidi w:val="0"/>
      <w:spacing w:before="0" w:after="0" w:line="360" w:lineRule="auto"/>
      <w:ind w:left="720" w:right="0" w:firstLine="0"/>
      <w:jc w:val="left"/>
      <w:outlineLvl w:val="0"/>
    </w:pPr>
    <w:rPr>
      <w:rFonts w:ascii="Verdana" w:cs="Arial Unicode MS" w:hAnsi="Verdana"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notes" Target="footnotes.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8B_Basic_Portrait">
  <a:themeElements>
    <a:clrScheme name="08B_Basic_Portrait">
      <a:dk1>
        <a:srgbClr val="000000"/>
      </a:dk1>
      <a:lt1>
        <a:srgbClr val="FFFFFF"/>
      </a:lt1>
      <a:dk2>
        <a:srgbClr val="A7A7A7"/>
      </a:dk2>
      <a:lt2>
        <a:srgbClr val="535353"/>
      </a:lt2>
      <a:accent1>
        <a:srgbClr val="47C0E1"/>
      </a:accent1>
      <a:accent2>
        <a:srgbClr val="43C2C3"/>
      </a:accent2>
      <a:accent3>
        <a:srgbClr val="99B440"/>
      </a:accent3>
      <a:accent4>
        <a:srgbClr val="F9C400"/>
      </a:accent4>
      <a:accent5>
        <a:srgbClr val="FF7449"/>
      </a:accent5>
      <a:accent6>
        <a:srgbClr val="FC6861"/>
      </a:accent6>
      <a:hlink>
        <a:srgbClr val="0000FF"/>
      </a:hlink>
      <a:folHlink>
        <a:srgbClr val="FF00FF"/>
      </a:folHlink>
    </a:clrScheme>
    <a:fontScheme name="08B_Basic_Portrait">
      <a:majorFont>
        <a:latin typeface="Helvetica Neue"/>
        <a:ea typeface="Helvetica Neue"/>
        <a:cs typeface="Helvetica Neue"/>
      </a:majorFont>
      <a:minorFont>
        <a:latin typeface="Helvetica Neue"/>
        <a:ea typeface="Helvetica Neue"/>
        <a:cs typeface="Helvetica Neue"/>
      </a:minorFont>
    </a:fontScheme>
    <a:fmtScheme name="08B_Basic_Portrai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12700" dir="5400000">
              <a:srgbClr val="000000">
                <a:alpha val="50000"/>
              </a:srgbClr>
            </a:outerShdw>
          </a:effectLst>
        </a:effectStyle>
        <a:effectStyle>
          <a:effectLst>
            <a:outerShdw sx="100000" sy="100000" kx="0" ky="0" algn="b" rotWithShape="0" blurRad="38100" dist="12700" dir="5400000">
              <a:srgbClr val="000000">
                <a:alpha val="50000"/>
              </a:srgbClr>
            </a:outerShdw>
          </a:effectLst>
        </a:effectStyle>
        <a:effectStyle>
          <a:effectLst>
            <a:outerShdw sx="100000" sy="100000" kx="0" ky="0" algn="b" rotWithShape="0" blurRad="38100" dist="127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127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457200" algn="just" defTabSz="457200" rtl="0" fontAlgn="auto" latinLnBrk="0" hangingPunct="0">
          <a:lnSpc>
            <a:spcPct val="150000"/>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Verdana"/>
            <a:ea typeface="Verdana"/>
            <a:cs typeface="Verdana"/>
            <a:sym typeface="Verdan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127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457200" algn="just" defTabSz="457200" rtl="0" fontAlgn="auto" latinLnBrk="0" hangingPunct="0">
          <a:lnSpc>
            <a:spcPct val="150000"/>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Verdana"/>
            <a:ea typeface="Verdana"/>
            <a:cs typeface="Verdana"/>
            <a:sym typeface="Verdan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